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11441" w14:textId="77777777" w:rsidR="00900E79" w:rsidRDefault="00972082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645C9D8A" wp14:editId="5014AE91">
            <wp:extent cx="6089651" cy="68770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9651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012DC6E" w14:textId="77777777" w:rsidR="00900E79" w:rsidRDefault="00972082">
      <w:pPr>
        <w:spacing w:after="153" w:line="259" w:lineRule="auto"/>
        <w:ind w:left="0" w:firstLine="0"/>
      </w:pPr>
      <w:r>
        <w:rPr>
          <w:sz w:val="24"/>
        </w:rPr>
        <w:t xml:space="preserve"> </w:t>
      </w:r>
    </w:p>
    <w:p w14:paraId="6E9F2121" w14:textId="77777777" w:rsidR="00900E79" w:rsidRDefault="00972082">
      <w:pPr>
        <w:spacing w:after="153" w:line="259" w:lineRule="auto"/>
        <w:ind w:left="0" w:firstLine="0"/>
      </w:pPr>
      <w:r>
        <w:rPr>
          <w:sz w:val="24"/>
        </w:rPr>
        <w:t xml:space="preserve"> </w:t>
      </w:r>
    </w:p>
    <w:p w14:paraId="69C6DF88" w14:textId="77777777" w:rsidR="00900E79" w:rsidRDefault="00972082">
      <w:pPr>
        <w:spacing w:after="347" w:line="259" w:lineRule="auto"/>
        <w:ind w:left="0" w:firstLine="0"/>
      </w:pPr>
      <w:r>
        <w:rPr>
          <w:sz w:val="24"/>
        </w:rPr>
        <w:t xml:space="preserve"> </w:t>
      </w:r>
    </w:p>
    <w:p w14:paraId="0D7A454B" w14:textId="77777777" w:rsidR="00900E79" w:rsidRDefault="00972082">
      <w:pPr>
        <w:spacing w:after="39" w:line="259" w:lineRule="auto"/>
        <w:ind w:left="0" w:firstLine="0"/>
      </w:pPr>
      <w:r>
        <w:rPr>
          <w:color w:val="0070C0"/>
          <w:sz w:val="44"/>
        </w:rPr>
        <w:t>Mødereferat, bestyrelsesmøde</w:t>
      </w:r>
      <w:r>
        <w:rPr>
          <w:sz w:val="24"/>
        </w:rPr>
        <w:t>.</w:t>
      </w:r>
      <w:r>
        <w:rPr>
          <w:sz w:val="37"/>
          <w:vertAlign w:val="subscript"/>
        </w:rPr>
        <w:t xml:space="preserve"> </w:t>
      </w:r>
    </w:p>
    <w:p w14:paraId="26C0FC67" w14:textId="77777777" w:rsidR="00900E79" w:rsidRDefault="00972082">
      <w:pPr>
        <w:spacing w:after="82" w:line="259" w:lineRule="auto"/>
        <w:ind w:left="-5"/>
      </w:pPr>
      <w:r>
        <w:rPr>
          <w:color w:val="0070C0"/>
          <w:sz w:val="32"/>
        </w:rPr>
        <w:t xml:space="preserve">Mødedato: </w:t>
      </w:r>
    </w:p>
    <w:p w14:paraId="549FD10F" w14:textId="55B7AA6F" w:rsidR="00900E79" w:rsidRDefault="00972082">
      <w:pPr>
        <w:spacing w:after="140" w:line="259" w:lineRule="auto"/>
        <w:ind w:left="0" w:firstLine="0"/>
      </w:pPr>
      <w:r>
        <w:rPr>
          <w:sz w:val="24"/>
        </w:rPr>
        <w:t>Ordinært bestyrelsesmøde d. 01. december 2020</w:t>
      </w:r>
      <w:r>
        <w:t xml:space="preserve"> </w:t>
      </w:r>
    </w:p>
    <w:p w14:paraId="12241DE5" w14:textId="77777777" w:rsidR="00900E79" w:rsidRDefault="00972082">
      <w:pPr>
        <w:spacing w:after="262"/>
        <w:ind w:right="40"/>
      </w:pPr>
      <w:r>
        <w:t xml:space="preserve">Torben Tang afbud.  </w:t>
      </w:r>
    </w:p>
    <w:p w14:paraId="0E9B8DD2" w14:textId="77777777" w:rsidR="00900E79" w:rsidRDefault="00972082">
      <w:pPr>
        <w:spacing w:after="82" w:line="259" w:lineRule="auto"/>
        <w:ind w:left="-5"/>
      </w:pPr>
      <w:r>
        <w:rPr>
          <w:color w:val="0070C0"/>
          <w:sz w:val="32"/>
        </w:rPr>
        <w:t xml:space="preserve">Dagsorden </w:t>
      </w:r>
    </w:p>
    <w:p w14:paraId="009C6A8A" w14:textId="77777777" w:rsidR="00900E79" w:rsidRDefault="00972082">
      <w:pPr>
        <w:numPr>
          <w:ilvl w:val="0"/>
          <w:numId w:val="1"/>
        </w:numPr>
        <w:spacing w:after="171" w:line="259" w:lineRule="auto"/>
        <w:ind w:hanging="360"/>
      </w:pPr>
      <w:r>
        <w:rPr>
          <w:u w:val="single" w:color="000000"/>
        </w:rPr>
        <w:t>Generel orientering.</w:t>
      </w:r>
      <w:r>
        <w:t xml:space="preserve">  </w:t>
      </w:r>
    </w:p>
    <w:p w14:paraId="0BAFDAEC" w14:textId="77777777" w:rsidR="00900E79" w:rsidRDefault="00972082">
      <w:pPr>
        <w:ind w:left="701" w:right="40"/>
      </w:pPr>
      <w:r>
        <w:t xml:space="preserve">Alle udgifter vedr. tilslutning af vand til runde 3 inkl. erstatninger og udgiften til Geopartner betales af Linak. 3 tilslutningsafgifter til vandværket.   </w:t>
      </w:r>
    </w:p>
    <w:p w14:paraId="746E3858" w14:textId="77777777" w:rsidR="00900E79" w:rsidRDefault="00972082">
      <w:pPr>
        <w:ind w:left="701" w:right="40"/>
      </w:pPr>
      <w:r>
        <w:t xml:space="preserve">2 nye tilslutninger.  </w:t>
      </w:r>
    </w:p>
    <w:p w14:paraId="43747E8B" w14:textId="77777777" w:rsidR="00900E79" w:rsidRDefault="00972082">
      <w:pPr>
        <w:ind w:left="701" w:right="40"/>
      </w:pPr>
      <w:r>
        <w:t xml:space="preserve">Afkalkningsanlæg drøftedes. Enighed om, at bestyrelsen undersøger værdien af anlægget ved flere vandværker. Drøftes inden udgangen af januar 2021.  </w:t>
      </w:r>
    </w:p>
    <w:p w14:paraId="67277263" w14:textId="77777777" w:rsidR="00900E79" w:rsidRDefault="00972082">
      <w:pPr>
        <w:ind w:left="701" w:right="40"/>
      </w:pPr>
      <w:r>
        <w:t xml:space="preserve">Solcelleanlæg drøftedes. Tilbagebetalingstid og evt. skatteproblemer undersøges.  </w:t>
      </w:r>
    </w:p>
    <w:p w14:paraId="6F5C1C46" w14:textId="77777777" w:rsidR="00900E79" w:rsidRDefault="00972082">
      <w:pPr>
        <w:numPr>
          <w:ilvl w:val="0"/>
          <w:numId w:val="1"/>
        </w:numPr>
        <w:spacing w:after="171" w:line="259" w:lineRule="auto"/>
        <w:ind w:hanging="360"/>
      </w:pPr>
      <w:r>
        <w:rPr>
          <w:u w:val="single" w:color="000000"/>
        </w:rPr>
        <w:t>Boring 1.</w:t>
      </w:r>
      <w:r>
        <w:t xml:space="preserve">  </w:t>
      </w:r>
    </w:p>
    <w:p w14:paraId="3BB5A13E" w14:textId="77777777" w:rsidR="00900E79" w:rsidRDefault="00972082">
      <w:pPr>
        <w:ind w:left="701" w:right="40"/>
      </w:pPr>
      <w:r>
        <w:t xml:space="preserve">Boring på Bakken er klar til afprøvning i foråret 2021.  </w:t>
      </w:r>
    </w:p>
    <w:p w14:paraId="41F78C15" w14:textId="77777777" w:rsidR="00900E79" w:rsidRDefault="00972082">
      <w:pPr>
        <w:numPr>
          <w:ilvl w:val="0"/>
          <w:numId w:val="1"/>
        </w:numPr>
        <w:spacing w:after="171" w:line="259" w:lineRule="auto"/>
        <w:ind w:hanging="360"/>
      </w:pPr>
      <w:r>
        <w:rPr>
          <w:u w:val="single" w:color="000000"/>
        </w:rPr>
        <w:t>Vedtægter.</w:t>
      </w:r>
      <w:r>
        <w:t xml:space="preserve">  </w:t>
      </w:r>
    </w:p>
    <w:p w14:paraId="50C5E32F" w14:textId="77777777" w:rsidR="00900E79" w:rsidRDefault="00972082">
      <w:pPr>
        <w:ind w:left="701" w:right="40"/>
      </w:pPr>
      <w:r>
        <w:t xml:space="preserve">De foreslåede ændringer af navnet til Guderup Vandværk og ændringer i § 10 godkendt. Indtil videre foretages ikke ændringer i antallet af bestyrelsesmedlemmer.  </w:t>
      </w:r>
    </w:p>
    <w:p w14:paraId="52A96EF2" w14:textId="77777777" w:rsidR="00900E79" w:rsidRDefault="00972082">
      <w:pPr>
        <w:numPr>
          <w:ilvl w:val="0"/>
          <w:numId w:val="1"/>
        </w:numPr>
        <w:spacing w:after="10" w:line="259" w:lineRule="auto"/>
        <w:ind w:hanging="360"/>
      </w:pPr>
      <w:r>
        <w:rPr>
          <w:u w:val="single" w:color="000000"/>
        </w:rPr>
        <w:t>Vand og Teknik.</w:t>
      </w:r>
      <w:r>
        <w:t xml:space="preserve">  </w:t>
      </w:r>
    </w:p>
    <w:p w14:paraId="491210D5" w14:textId="77777777" w:rsidR="00900E79" w:rsidRDefault="00972082">
      <w:pPr>
        <w:spacing w:after="12" w:line="259" w:lineRule="auto"/>
        <w:ind w:left="720" w:firstLine="0"/>
      </w:pPr>
      <w:r>
        <w:t xml:space="preserve">  </w:t>
      </w:r>
    </w:p>
    <w:p w14:paraId="551C89D4" w14:textId="77777777" w:rsidR="00900E79" w:rsidRDefault="00972082">
      <w:pPr>
        <w:spacing w:after="10"/>
        <w:ind w:left="701" w:right="40"/>
      </w:pPr>
      <w:r>
        <w:t xml:space="preserve">Mangler det sidste vedr. pumpebrønd.   </w:t>
      </w:r>
    </w:p>
    <w:p w14:paraId="42E06AAC" w14:textId="77777777" w:rsidR="00900E79" w:rsidRDefault="00972082">
      <w:pPr>
        <w:spacing w:after="12" w:line="259" w:lineRule="auto"/>
        <w:ind w:left="720" w:firstLine="0"/>
      </w:pPr>
      <w:r>
        <w:t xml:space="preserve">  </w:t>
      </w:r>
    </w:p>
    <w:p w14:paraId="36692E76" w14:textId="77777777" w:rsidR="00900E79" w:rsidRDefault="00972082">
      <w:pPr>
        <w:numPr>
          <w:ilvl w:val="0"/>
          <w:numId w:val="1"/>
        </w:numPr>
        <w:spacing w:after="171" w:line="259" w:lineRule="auto"/>
        <w:ind w:hanging="360"/>
      </w:pPr>
      <w:r>
        <w:rPr>
          <w:u w:val="single" w:color="000000"/>
        </w:rPr>
        <w:t>Aflæsningstidspunkt.</w:t>
      </w:r>
      <w:r>
        <w:t xml:space="preserve">  </w:t>
      </w:r>
    </w:p>
    <w:p w14:paraId="7C2846DF" w14:textId="77777777" w:rsidR="00900E79" w:rsidRDefault="00972082">
      <w:pPr>
        <w:ind w:left="701" w:right="40"/>
      </w:pPr>
      <w:r>
        <w:t xml:space="preserve">Ændring af aflæsningstidspunktet til 31.12 i stedet for 30.09 drøftes på mødet inden sommerferien 2021.  </w:t>
      </w:r>
    </w:p>
    <w:p w14:paraId="3033C955" w14:textId="77777777" w:rsidR="00900E79" w:rsidRDefault="00972082">
      <w:pPr>
        <w:numPr>
          <w:ilvl w:val="0"/>
          <w:numId w:val="1"/>
        </w:numPr>
        <w:spacing w:after="171" w:line="259" w:lineRule="auto"/>
        <w:ind w:hanging="360"/>
      </w:pPr>
      <w:r>
        <w:rPr>
          <w:u w:val="single" w:color="000000"/>
        </w:rPr>
        <w:t>Kursus.</w:t>
      </w:r>
      <w:r>
        <w:t xml:space="preserve">  </w:t>
      </w:r>
    </w:p>
    <w:p w14:paraId="4DBF8025" w14:textId="77777777" w:rsidR="00900E79" w:rsidRDefault="00972082">
      <w:pPr>
        <w:ind w:left="701" w:right="40"/>
      </w:pPr>
      <w:r>
        <w:t xml:space="preserve">Lars har været på kursus i indtegning af vandledninger.  </w:t>
      </w:r>
    </w:p>
    <w:p w14:paraId="46A3E31C" w14:textId="77777777" w:rsidR="00900E79" w:rsidRDefault="00972082">
      <w:pPr>
        <w:numPr>
          <w:ilvl w:val="0"/>
          <w:numId w:val="1"/>
        </w:numPr>
        <w:spacing w:after="12" w:line="259" w:lineRule="auto"/>
        <w:ind w:hanging="360"/>
      </w:pPr>
      <w:r>
        <w:rPr>
          <w:u w:val="single" w:color="000000"/>
        </w:rPr>
        <w:t>Evt.</w:t>
      </w:r>
      <w:r>
        <w:t xml:space="preserve">  </w:t>
      </w:r>
    </w:p>
    <w:p w14:paraId="184C7095" w14:textId="77777777" w:rsidR="00900E79" w:rsidRDefault="00972082">
      <w:pPr>
        <w:spacing w:after="10"/>
        <w:ind w:left="701" w:right="40"/>
      </w:pPr>
      <w:r>
        <w:t xml:space="preserve">Modtagelse af regning fra ElHjørnet ikke modtaget.  </w:t>
      </w:r>
    </w:p>
    <w:p w14:paraId="4787BB93" w14:textId="77777777" w:rsidR="00900E79" w:rsidRDefault="00972082">
      <w:pPr>
        <w:spacing w:after="14" w:line="259" w:lineRule="auto"/>
        <w:ind w:left="706" w:firstLine="0"/>
      </w:pPr>
      <w:r>
        <w:t xml:space="preserve"> </w:t>
      </w:r>
    </w:p>
    <w:p w14:paraId="3D33E020" w14:textId="77777777" w:rsidR="00900E79" w:rsidRDefault="00972082">
      <w:pPr>
        <w:spacing w:after="10"/>
        <w:ind w:left="701" w:right="40"/>
      </w:pPr>
      <w:r>
        <w:t xml:space="preserve">Jes Matthiesen sender forslag til mødekalender. </w:t>
      </w:r>
    </w:p>
    <w:p w14:paraId="492D27CC" w14:textId="506528A1" w:rsidR="00900E79" w:rsidRDefault="00972082">
      <w:pPr>
        <w:spacing w:after="0" w:line="259" w:lineRule="auto"/>
        <w:ind w:left="720" w:firstLine="0"/>
      </w:pPr>
      <w:r>
        <w:t xml:space="preserve">    </w:t>
      </w:r>
    </w:p>
    <w:sectPr w:rsidR="00900E79">
      <w:pgSz w:w="11906" w:h="16838"/>
      <w:pgMar w:top="708" w:right="1116" w:bottom="146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449F5"/>
    <w:multiLevelType w:val="hybridMultilevel"/>
    <w:tmpl w:val="EC925232"/>
    <w:lvl w:ilvl="0" w:tplc="A83C8CFE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D05252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CE26EE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F6CFBA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B4ED8C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E462D4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E43D1A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47128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BEBBA6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79"/>
    <w:rsid w:val="001470D5"/>
    <w:rsid w:val="00900E79"/>
    <w:rsid w:val="0097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27BC"/>
  <w15:docId w15:val="{9E0703FB-86E9-4E42-8AF0-22E02FA8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0" w:line="262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Bestyrelsesmøde tirsdag den 01</dc:title>
  <dc:subject/>
  <dc:creator>Pc1</dc:creator>
  <cp:keywords/>
  <cp:lastModifiedBy>Else Vad</cp:lastModifiedBy>
  <cp:revision>4</cp:revision>
  <dcterms:created xsi:type="dcterms:W3CDTF">2020-12-05T11:48:00Z</dcterms:created>
  <dcterms:modified xsi:type="dcterms:W3CDTF">2020-12-05T11:50:00Z</dcterms:modified>
</cp:coreProperties>
</file>